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42F" w:rsidRDefault="004F777C" w:rsidP="00C0242F">
      <w:pPr>
        <w:rPr>
          <w:noProof/>
          <w:color w:val="333333"/>
          <w:szCs w:val="28"/>
          <w:lang w:val="uk-UA"/>
        </w:rPr>
      </w:pPr>
      <w:bookmarkStart w:id="0" w:name="bookmark0"/>
      <w:r w:rsidRPr="004F777C">
        <w:rPr>
          <w:rStyle w:val="14pt"/>
          <w:rFonts w:eastAsia="Microsoft Sans Serif"/>
          <w:sz w:val="28"/>
          <w:szCs w:val="28"/>
          <w:lang w:val="uk-UA"/>
        </w:rPr>
        <w:t xml:space="preserve">            </w:t>
      </w:r>
      <w:r w:rsidR="00C0242F">
        <w:rPr>
          <w:noProof/>
          <w:color w:val="333333"/>
          <w:szCs w:val="28"/>
          <w:lang w:val="uk-UA"/>
        </w:rPr>
        <w:t xml:space="preserve">                                     </w:t>
      </w:r>
      <w:r w:rsidR="00C0242F">
        <w:rPr>
          <w:noProof/>
          <w:color w:val="333333"/>
          <w:szCs w:val="28"/>
          <w:lang w:val="ru-RU"/>
        </w:rPr>
        <w:drawing>
          <wp:inline distT="0" distB="0" distL="0" distR="0" wp14:anchorId="29C118D4" wp14:editId="6FE2514F">
            <wp:extent cx="428625" cy="57150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42F">
        <w:rPr>
          <w:noProof/>
          <w:color w:val="333333"/>
          <w:szCs w:val="28"/>
          <w:lang w:val="uk-UA"/>
        </w:rPr>
        <w:t xml:space="preserve">  </w:t>
      </w:r>
    </w:p>
    <w:p w:rsidR="00C0242F" w:rsidRPr="00A6596A" w:rsidRDefault="00C0242F" w:rsidP="00C0242F">
      <w:pPr>
        <w:rPr>
          <w:noProof/>
          <w:color w:val="333333"/>
          <w:szCs w:val="28"/>
          <w:lang w:val="uk-UA"/>
        </w:rPr>
      </w:pPr>
      <w:r>
        <w:rPr>
          <w:noProof/>
          <w:color w:val="333333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/>
          <w:b/>
          <w:noProof/>
          <w:color w:val="333333"/>
          <w:lang w:val="uk-UA"/>
        </w:rPr>
        <w:t xml:space="preserve"> </w:t>
      </w:r>
    </w:p>
    <w:p w:rsidR="003741FA" w:rsidRPr="004F777C" w:rsidRDefault="00C0242F" w:rsidP="004F777C">
      <w:pPr>
        <w:pStyle w:val="10"/>
        <w:keepNext/>
        <w:keepLines/>
        <w:shd w:val="clear" w:color="auto" w:fill="auto"/>
        <w:spacing w:after="297" w:line="250" w:lineRule="exact"/>
        <w:rPr>
          <w:b/>
          <w:sz w:val="28"/>
          <w:szCs w:val="28"/>
        </w:rPr>
      </w:pPr>
      <w:r>
        <w:rPr>
          <w:rStyle w:val="14pt"/>
          <w:b/>
          <w:sz w:val="28"/>
          <w:szCs w:val="28"/>
          <w:lang w:val="uk-UA"/>
        </w:rPr>
        <w:t xml:space="preserve">            </w:t>
      </w:r>
      <w:r w:rsidR="004F777C" w:rsidRPr="004F777C">
        <w:rPr>
          <w:rStyle w:val="14pt"/>
          <w:b/>
          <w:sz w:val="28"/>
          <w:szCs w:val="28"/>
        </w:rPr>
        <w:t>ІЧНЯНСЬКА М</w:t>
      </w:r>
      <w:r w:rsidR="00D50FF4" w:rsidRPr="004F777C">
        <w:rPr>
          <w:rStyle w:val="14pt"/>
          <w:b/>
          <w:sz w:val="28"/>
          <w:szCs w:val="28"/>
        </w:rPr>
        <w:t>ІСЬКА Р А Д А</w:t>
      </w:r>
      <w:bookmarkEnd w:id="0"/>
    </w:p>
    <w:p w:rsidR="003741FA" w:rsidRPr="004F777C" w:rsidRDefault="00D50FF4">
      <w:pPr>
        <w:pStyle w:val="10"/>
        <w:keepNext/>
        <w:keepLines/>
        <w:shd w:val="clear" w:color="auto" w:fill="auto"/>
        <w:spacing w:after="323" w:line="250" w:lineRule="exact"/>
        <w:ind w:left="3520"/>
        <w:rPr>
          <w:b/>
          <w:sz w:val="28"/>
          <w:szCs w:val="28"/>
        </w:rPr>
      </w:pPr>
      <w:bookmarkStart w:id="1" w:name="bookmark1"/>
      <w:r w:rsidRPr="004F777C">
        <w:rPr>
          <w:b/>
          <w:sz w:val="28"/>
          <w:szCs w:val="28"/>
        </w:rPr>
        <w:t>РОЗПОРЯДЖЕННЯ</w:t>
      </w:r>
      <w:bookmarkEnd w:id="1"/>
    </w:p>
    <w:p w:rsidR="003741FA" w:rsidRPr="0012465C" w:rsidRDefault="0012465C">
      <w:pPr>
        <w:pStyle w:val="7"/>
        <w:shd w:val="clear" w:color="auto" w:fill="auto"/>
        <w:tabs>
          <w:tab w:val="left" w:pos="4297"/>
          <w:tab w:val="left" w:pos="8761"/>
        </w:tabs>
        <w:spacing w:before="0" w:after="242" w:line="290" w:lineRule="exact"/>
        <w:ind w:left="2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03 травня</w:t>
      </w:r>
      <w:r w:rsidR="004F777C">
        <w:rPr>
          <w:sz w:val="28"/>
          <w:szCs w:val="28"/>
        </w:rPr>
        <w:t xml:space="preserve"> 202</w:t>
      </w:r>
      <w:r w:rsidR="004F777C">
        <w:rPr>
          <w:sz w:val="28"/>
          <w:szCs w:val="28"/>
          <w:lang w:val="uk-UA"/>
        </w:rPr>
        <w:t>4</w:t>
      </w:r>
      <w:r w:rsidR="00D50FF4" w:rsidRPr="004F777C">
        <w:rPr>
          <w:sz w:val="28"/>
          <w:szCs w:val="28"/>
        </w:rPr>
        <w:t xml:space="preserve"> року</w:t>
      </w:r>
      <w:r w:rsidR="00D50FF4" w:rsidRPr="004F777C">
        <w:rPr>
          <w:sz w:val="28"/>
          <w:szCs w:val="28"/>
        </w:rPr>
        <w:tab/>
        <w:t>м. Ічня</w:t>
      </w:r>
      <w:r w:rsidR="00D50FF4" w:rsidRPr="004F777C">
        <w:rPr>
          <w:sz w:val="28"/>
          <w:szCs w:val="28"/>
        </w:rPr>
        <w:tab/>
        <w:t>№</w:t>
      </w:r>
      <w:r>
        <w:rPr>
          <w:sz w:val="28"/>
          <w:szCs w:val="28"/>
          <w:lang w:val="uk-UA"/>
        </w:rPr>
        <w:t>112</w:t>
      </w:r>
    </w:p>
    <w:p w:rsidR="00C0242F" w:rsidRDefault="000405E2" w:rsidP="00C0242F">
      <w:pPr>
        <w:pStyle w:val="20"/>
        <w:shd w:val="clear" w:color="auto" w:fill="auto"/>
        <w:spacing w:before="0" w:after="0"/>
        <w:ind w:left="23" w:right="4717"/>
        <w:jc w:val="left"/>
        <w:rPr>
          <w:b/>
          <w:i w:val="0"/>
          <w:lang w:val="uk-UA"/>
        </w:rPr>
      </w:pPr>
      <w:r w:rsidRPr="00C0242F">
        <w:rPr>
          <w:b/>
          <w:i w:val="0"/>
        </w:rPr>
        <w:t>Про</w:t>
      </w:r>
      <w:r w:rsidR="00C0242F">
        <w:rPr>
          <w:b/>
          <w:i w:val="0"/>
          <w:lang w:val="uk-UA"/>
        </w:rPr>
        <w:t xml:space="preserve"> </w:t>
      </w:r>
      <w:r w:rsidRPr="00C0242F">
        <w:rPr>
          <w:b/>
          <w:i w:val="0"/>
        </w:rPr>
        <w:t>проведення</w:t>
      </w:r>
      <w:r w:rsidRPr="00C0242F">
        <w:rPr>
          <w:b/>
          <w:i w:val="0"/>
          <w:lang w:val="uk-UA"/>
        </w:rPr>
        <w:t xml:space="preserve"> </w:t>
      </w:r>
      <w:r w:rsidR="00C0242F">
        <w:rPr>
          <w:b/>
          <w:i w:val="0"/>
        </w:rPr>
        <w:t>громадських</w:t>
      </w:r>
    </w:p>
    <w:p w:rsidR="003741FA" w:rsidRDefault="00C0242F" w:rsidP="00C0242F">
      <w:pPr>
        <w:pStyle w:val="20"/>
        <w:shd w:val="clear" w:color="auto" w:fill="auto"/>
        <w:spacing w:before="0" w:after="0"/>
        <w:ind w:right="4717"/>
        <w:jc w:val="left"/>
        <w:rPr>
          <w:b/>
          <w:i w:val="0"/>
          <w:lang w:val="uk-UA"/>
        </w:rPr>
      </w:pPr>
      <w:r>
        <w:rPr>
          <w:b/>
          <w:i w:val="0"/>
          <w:lang w:val="uk-UA"/>
        </w:rPr>
        <w:t>о</w:t>
      </w:r>
      <w:r>
        <w:rPr>
          <w:b/>
          <w:i w:val="0"/>
        </w:rPr>
        <w:t>бговорень</w:t>
      </w:r>
      <w:r>
        <w:rPr>
          <w:b/>
          <w:i w:val="0"/>
          <w:lang w:val="uk-UA"/>
        </w:rPr>
        <w:t xml:space="preserve"> </w:t>
      </w:r>
      <w:r w:rsidR="00D50FF4" w:rsidRPr="00C0242F">
        <w:rPr>
          <w:b/>
          <w:i w:val="0"/>
        </w:rPr>
        <w:t>проектів ріше</w:t>
      </w:r>
      <w:r>
        <w:rPr>
          <w:b/>
          <w:i w:val="0"/>
        </w:rPr>
        <w:t>нь</w:t>
      </w:r>
      <w:r>
        <w:rPr>
          <w:b/>
          <w:i w:val="0"/>
          <w:lang w:val="uk-UA"/>
        </w:rPr>
        <w:t xml:space="preserve"> </w:t>
      </w:r>
      <w:r>
        <w:rPr>
          <w:b/>
          <w:i w:val="0"/>
        </w:rPr>
        <w:t xml:space="preserve">Ічнянської міської ради </w:t>
      </w:r>
      <w:r>
        <w:rPr>
          <w:b/>
          <w:i w:val="0"/>
          <w:lang w:val="uk-UA"/>
        </w:rPr>
        <w:t xml:space="preserve"> </w:t>
      </w:r>
      <w:r>
        <w:rPr>
          <w:b/>
          <w:i w:val="0"/>
        </w:rPr>
        <w:t>щодо</w:t>
      </w:r>
      <w:r>
        <w:rPr>
          <w:b/>
          <w:i w:val="0"/>
          <w:lang w:val="uk-UA"/>
        </w:rPr>
        <w:t xml:space="preserve"> </w:t>
      </w:r>
      <w:r w:rsidR="00D50FF4" w:rsidRPr="00C0242F">
        <w:rPr>
          <w:b/>
          <w:i w:val="0"/>
        </w:rPr>
        <w:t>діяльності закладів освіти</w:t>
      </w:r>
    </w:p>
    <w:p w:rsidR="00C0242F" w:rsidRPr="00C0242F" w:rsidRDefault="00C0242F" w:rsidP="00C0242F">
      <w:pPr>
        <w:pStyle w:val="20"/>
        <w:shd w:val="clear" w:color="auto" w:fill="auto"/>
        <w:spacing w:before="0" w:after="0"/>
        <w:ind w:left="23" w:right="4717"/>
        <w:jc w:val="left"/>
        <w:rPr>
          <w:b/>
          <w:i w:val="0"/>
          <w:lang w:val="uk-UA"/>
        </w:rPr>
      </w:pPr>
    </w:p>
    <w:p w:rsidR="003741FA" w:rsidRPr="004F777C" w:rsidRDefault="004F777C" w:rsidP="004F777C">
      <w:pPr>
        <w:pStyle w:val="7"/>
        <w:shd w:val="clear" w:color="auto" w:fill="auto"/>
        <w:spacing w:before="0" w:after="282" w:line="302" w:lineRule="exact"/>
        <w:ind w:left="20" w:right="20"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</w:t>
      </w:r>
      <w:r w:rsidR="00D50FF4" w:rsidRPr="004F777C">
        <w:rPr>
          <w:sz w:val="28"/>
          <w:szCs w:val="28"/>
        </w:rPr>
        <w:t>З метою організаційного забезпечення проведення громадських обговорень проектів рішень Ічнянської міської ради щодо діяльності закладів освіти, відповідно до Постанови Кабінету Міністрів України «Про забезпечення участі громадськості у формуванні та реалізації державної політики» від 3 листопада 2010 р. № 996, керуючись пунктом 20 частини 4 статті 42 Закону України «Про місцеве самоврядування в Україні»,</w:t>
      </w:r>
    </w:p>
    <w:p w:rsidR="003741FA" w:rsidRPr="004F777C" w:rsidRDefault="00D50FF4">
      <w:pPr>
        <w:pStyle w:val="7"/>
        <w:shd w:val="clear" w:color="auto" w:fill="auto"/>
        <w:spacing w:before="0" w:after="260" w:line="250" w:lineRule="exact"/>
        <w:ind w:left="20" w:firstLine="0"/>
        <w:jc w:val="both"/>
        <w:rPr>
          <w:sz w:val="28"/>
          <w:szCs w:val="28"/>
        </w:rPr>
      </w:pPr>
      <w:r w:rsidRPr="004F777C">
        <w:rPr>
          <w:sz w:val="28"/>
          <w:szCs w:val="28"/>
        </w:rPr>
        <w:t>ЗОБОВ'ЯЗУЮ:</w:t>
      </w:r>
    </w:p>
    <w:p w:rsidR="003741FA" w:rsidRPr="004F777C" w:rsidRDefault="000405E2" w:rsidP="002D5A28">
      <w:pPr>
        <w:pStyle w:val="7"/>
        <w:shd w:val="clear" w:color="auto" w:fill="auto"/>
        <w:tabs>
          <w:tab w:val="left" w:pos="0"/>
        </w:tabs>
        <w:spacing w:before="0" w:after="0" w:line="302" w:lineRule="exact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</w:t>
      </w:r>
      <w:r>
        <w:rPr>
          <w:sz w:val="28"/>
          <w:szCs w:val="28"/>
        </w:rPr>
        <w:t xml:space="preserve">Розпочати з </w:t>
      </w:r>
      <w:r>
        <w:rPr>
          <w:sz w:val="28"/>
          <w:szCs w:val="28"/>
          <w:lang w:val="uk-UA"/>
        </w:rPr>
        <w:t>15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травня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 року по </w:t>
      </w:r>
      <w:r>
        <w:rPr>
          <w:sz w:val="28"/>
          <w:szCs w:val="28"/>
          <w:lang w:val="uk-UA"/>
        </w:rPr>
        <w:t>31 травня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>4</w:t>
      </w:r>
      <w:r w:rsidR="00D50FF4" w:rsidRPr="004F777C">
        <w:rPr>
          <w:sz w:val="28"/>
          <w:szCs w:val="28"/>
        </w:rPr>
        <w:t xml:space="preserve"> року включно проведення громадських обговорень проектів рішень Ічнянської міської ради щодо діяльності закладів освіти:</w:t>
      </w:r>
    </w:p>
    <w:p w:rsidR="004F777C" w:rsidRPr="000405E2" w:rsidRDefault="000405E2" w:rsidP="004F777C">
      <w:pPr>
        <w:pStyle w:val="7"/>
        <w:shd w:val="clear" w:color="auto" w:fill="auto"/>
        <w:spacing w:before="0" w:after="0" w:line="302" w:lineRule="exact"/>
        <w:ind w:right="2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4F777C">
        <w:rPr>
          <w:sz w:val="28"/>
          <w:szCs w:val="28"/>
          <w:lang w:val="uk-UA"/>
        </w:rPr>
        <w:t xml:space="preserve"> 1.1</w:t>
      </w:r>
      <w:r>
        <w:rPr>
          <w:sz w:val="28"/>
          <w:szCs w:val="28"/>
          <w:lang w:val="uk-UA"/>
        </w:rPr>
        <w:t xml:space="preserve">. </w:t>
      </w:r>
      <w:r w:rsidR="00D50FF4" w:rsidRPr="004F777C">
        <w:rPr>
          <w:sz w:val="28"/>
          <w:szCs w:val="28"/>
        </w:rPr>
        <w:t>Про припинення юридич</w:t>
      </w:r>
      <w:r>
        <w:rPr>
          <w:sz w:val="28"/>
          <w:szCs w:val="28"/>
        </w:rPr>
        <w:t xml:space="preserve">ної особи </w:t>
      </w:r>
      <w:r>
        <w:rPr>
          <w:sz w:val="28"/>
          <w:szCs w:val="28"/>
          <w:lang w:val="uk-UA"/>
        </w:rPr>
        <w:t>Монастирищенська гімназія</w:t>
      </w:r>
    </w:p>
    <w:p w:rsidR="003741FA" w:rsidRPr="000405E2" w:rsidRDefault="004F777C" w:rsidP="004F777C">
      <w:pPr>
        <w:pStyle w:val="7"/>
        <w:shd w:val="clear" w:color="auto" w:fill="auto"/>
        <w:spacing w:before="0" w:after="0" w:line="302" w:lineRule="exact"/>
        <w:ind w:right="2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="00D50FF4" w:rsidRPr="004F777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D50FF4" w:rsidRPr="004F777C">
        <w:rPr>
          <w:sz w:val="28"/>
          <w:szCs w:val="28"/>
        </w:rPr>
        <w:t xml:space="preserve"> Ічнянської </w:t>
      </w:r>
      <w:r w:rsidR="000405E2">
        <w:rPr>
          <w:sz w:val="28"/>
          <w:szCs w:val="28"/>
          <w:lang w:val="uk-UA"/>
        </w:rPr>
        <w:t>міської ради;</w:t>
      </w:r>
      <w:r>
        <w:rPr>
          <w:sz w:val="28"/>
          <w:szCs w:val="28"/>
          <w:lang w:val="uk-UA"/>
        </w:rPr>
        <w:t xml:space="preserve">       </w:t>
      </w:r>
    </w:p>
    <w:p w:rsidR="00A12D02" w:rsidRDefault="000405E2" w:rsidP="000405E2">
      <w:pPr>
        <w:pStyle w:val="7"/>
        <w:shd w:val="clear" w:color="auto" w:fill="auto"/>
        <w:tabs>
          <w:tab w:val="left" w:pos="0"/>
        </w:tabs>
        <w:spacing w:before="0" w:after="0" w:line="302" w:lineRule="exact"/>
        <w:ind w:right="2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1.2. </w:t>
      </w: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>припинення юридичн</w:t>
      </w:r>
      <w:r w:rsidR="00A12D02">
        <w:rPr>
          <w:sz w:val="28"/>
          <w:szCs w:val="28"/>
          <w:lang w:val="uk-UA"/>
        </w:rPr>
        <w:t>ої особи Більмачівська гімназія</w:t>
      </w:r>
      <w:r>
        <w:rPr>
          <w:sz w:val="28"/>
          <w:szCs w:val="28"/>
          <w:lang w:val="uk-UA"/>
        </w:rPr>
        <w:t xml:space="preserve"> </w:t>
      </w:r>
      <w:r w:rsidR="00D50FF4" w:rsidRPr="004F777C">
        <w:rPr>
          <w:sz w:val="28"/>
          <w:szCs w:val="28"/>
        </w:rPr>
        <w:t>Ічнянської</w:t>
      </w:r>
    </w:p>
    <w:p w:rsidR="003741FA" w:rsidRPr="00A12D02" w:rsidRDefault="00A12D02" w:rsidP="000405E2">
      <w:pPr>
        <w:pStyle w:val="7"/>
        <w:shd w:val="clear" w:color="auto" w:fill="auto"/>
        <w:tabs>
          <w:tab w:val="left" w:pos="0"/>
        </w:tabs>
        <w:spacing w:before="0" w:after="0" w:line="302" w:lineRule="exact"/>
        <w:ind w:right="2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D50FF4" w:rsidRPr="004F777C">
        <w:rPr>
          <w:sz w:val="28"/>
          <w:szCs w:val="28"/>
        </w:rPr>
        <w:t xml:space="preserve"> міської ради;</w:t>
      </w:r>
    </w:p>
    <w:p w:rsidR="00A12D02" w:rsidRDefault="000405E2" w:rsidP="000405E2">
      <w:pPr>
        <w:pStyle w:val="7"/>
        <w:shd w:val="clear" w:color="auto" w:fill="auto"/>
        <w:tabs>
          <w:tab w:val="left" w:pos="1302"/>
        </w:tabs>
        <w:spacing w:before="0" w:after="0" w:line="302" w:lineRule="exact"/>
        <w:ind w:right="2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1.3.</w:t>
      </w:r>
      <w:r w:rsidR="00D50FF4" w:rsidRPr="004F777C">
        <w:rPr>
          <w:sz w:val="28"/>
          <w:szCs w:val="28"/>
        </w:rPr>
        <w:t>Про припинення юрид</w:t>
      </w:r>
      <w:r>
        <w:rPr>
          <w:sz w:val="28"/>
          <w:szCs w:val="28"/>
        </w:rPr>
        <w:t xml:space="preserve">ичної особи </w:t>
      </w:r>
      <w:r>
        <w:rPr>
          <w:sz w:val="28"/>
          <w:szCs w:val="28"/>
          <w:lang w:val="uk-UA"/>
        </w:rPr>
        <w:t>Бакаївська гімназія</w:t>
      </w:r>
      <w:r w:rsidR="00D50FF4" w:rsidRPr="004F777C">
        <w:rPr>
          <w:sz w:val="28"/>
          <w:szCs w:val="28"/>
        </w:rPr>
        <w:t xml:space="preserve"> Ічнянсько</w:t>
      </w:r>
      <w:r w:rsidR="00A12D02">
        <w:rPr>
          <w:sz w:val="28"/>
          <w:szCs w:val="28"/>
        </w:rPr>
        <w:t>ї</w:t>
      </w:r>
    </w:p>
    <w:p w:rsidR="003741FA" w:rsidRDefault="00A12D02" w:rsidP="000405E2">
      <w:pPr>
        <w:pStyle w:val="7"/>
        <w:shd w:val="clear" w:color="auto" w:fill="auto"/>
        <w:tabs>
          <w:tab w:val="left" w:pos="1302"/>
        </w:tabs>
        <w:spacing w:before="0" w:after="0" w:line="302" w:lineRule="exact"/>
        <w:ind w:right="2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</w:rPr>
        <w:t xml:space="preserve"> міської ради</w:t>
      </w:r>
      <w:r w:rsidR="00D50FF4" w:rsidRPr="004F777C">
        <w:rPr>
          <w:sz w:val="28"/>
          <w:szCs w:val="28"/>
        </w:rPr>
        <w:t>;</w:t>
      </w:r>
    </w:p>
    <w:p w:rsidR="00A12D02" w:rsidRDefault="00A12D02" w:rsidP="000405E2">
      <w:pPr>
        <w:pStyle w:val="7"/>
        <w:shd w:val="clear" w:color="auto" w:fill="auto"/>
        <w:tabs>
          <w:tab w:val="left" w:pos="1302"/>
        </w:tabs>
        <w:spacing w:before="0" w:after="0" w:line="302" w:lineRule="exact"/>
        <w:ind w:right="2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1.4.Про припинення юридичної особи Бурімська гімназія Ічнянської</w:t>
      </w:r>
    </w:p>
    <w:p w:rsidR="00A12D02" w:rsidRPr="00A12D02" w:rsidRDefault="00A12D02" w:rsidP="000405E2">
      <w:pPr>
        <w:pStyle w:val="7"/>
        <w:shd w:val="clear" w:color="auto" w:fill="auto"/>
        <w:tabs>
          <w:tab w:val="left" w:pos="1302"/>
        </w:tabs>
        <w:spacing w:before="0" w:after="0" w:line="302" w:lineRule="exact"/>
        <w:ind w:right="2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міської ради;</w:t>
      </w:r>
    </w:p>
    <w:p w:rsidR="003741FA" w:rsidRPr="004F777C" w:rsidRDefault="0098763D" w:rsidP="002D5A28">
      <w:pPr>
        <w:pStyle w:val="7"/>
        <w:shd w:val="clear" w:color="auto" w:fill="auto"/>
        <w:tabs>
          <w:tab w:val="left" w:pos="831"/>
        </w:tabs>
        <w:spacing w:before="0" w:after="0" w:line="302" w:lineRule="exact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60764B">
        <w:rPr>
          <w:sz w:val="28"/>
          <w:szCs w:val="28"/>
          <w:lang w:val="uk-UA"/>
        </w:rPr>
        <w:t>2.</w:t>
      </w:r>
      <w:r w:rsidR="00D50FF4" w:rsidRPr="004F777C">
        <w:rPr>
          <w:sz w:val="28"/>
          <w:szCs w:val="28"/>
        </w:rPr>
        <w:t>Затвердити інформаційне повідомлення про проведення громадських обговорень проектів рішень Ічнянської міської ради щодо діяльності закладів освіти (додається).</w:t>
      </w:r>
    </w:p>
    <w:p w:rsidR="003741FA" w:rsidRPr="004F777C" w:rsidRDefault="0098763D" w:rsidP="002D5A28">
      <w:pPr>
        <w:pStyle w:val="7"/>
        <w:shd w:val="clear" w:color="auto" w:fill="auto"/>
        <w:tabs>
          <w:tab w:val="left" w:pos="831"/>
        </w:tabs>
        <w:spacing w:before="0" w:after="0" w:line="302" w:lineRule="exact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60764B">
        <w:rPr>
          <w:sz w:val="28"/>
          <w:szCs w:val="28"/>
          <w:lang w:val="uk-UA"/>
        </w:rPr>
        <w:t>3.</w:t>
      </w:r>
      <w:r w:rsidR="00D50FF4" w:rsidRPr="004F777C">
        <w:rPr>
          <w:sz w:val="28"/>
          <w:szCs w:val="28"/>
        </w:rPr>
        <w:t>Інформаційному відділу міської ради (Савчак В.І.) розмістити на офіційному веб-порталі Ічнянської міської ради оголошення про проведення громадських обговорень.</w:t>
      </w:r>
    </w:p>
    <w:p w:rsidR="003741FA" w:rsidRPr="004F777C" w:rsidRDefault="00CD72A9" w:rsidP="002D5A28">
      <w:pPr>
        <w:pStyle w:val="7"/>
        <w:shd w:val="clear" w:color="auto" w:fill="auto"/>
        <w:tabs>
          <w:tab w:val="left" w:pos="567"/>
        </w:tabs>
        <w:spacing w:before="0" w:after="0" w:line="302" w:lineRule="exact"/>
        <w:ind w:left="20" w:right="20" w:firstLine="54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60764B">
        <w:rPr>
          <w:sz w:val="28"/>
          <w:szCs w:val="28"/>
          <w:lang w:val="uk-UA"/>
        </w:rPr>
        <w:t>4.</w:t>
      </w:r>
      <w:r w:rsidR="00D50FF4" w:rsidRPr="004F777C">
        <w:rPr>
          <w:sz w:val="28"/>
          <w:szCs w:val="28"/>
        </w:rPr>
        <w:t>Організаційні заходи по проведенню громадських обговорень провести на території закладів освіти згідно з графіком, вказаним в інформаційному повідомленні про проведення громадських обговорень проектів рішень Ічнянської міської ради шодо діяльності закладів освіти.</w:t>
      </w:r>
      <w:r w:rsidR="00D50FF4" w:rsidRPr="004F777C">
        <w:rPr>
          <w:sz w:val="28"/>
          <w:szCs w:val="28"/>
        </w:rPr>
        <w:br w:type="page"/>
      </w:r>
    </w:p>
    <w:p w:rsidR="003741FA" w:rsidRPr="004F777C" w:rsidRDefault="0060764B" w:rsidP="0060764B">
      <w:pPr>
        <w:pStyle w:val="7"/>
        <w:shd w:val="clear" w:color="auto" w:fill="auto"/>
        <w:spacing w:before="0" w:after="0" w:line="298" w:lineRule="exact"/>
        <w:ind w:left="20" w:right="20"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   5.</w:t>
      </w:r>
      <w:r w:rsidR="00D50FF4" w:rsidRPr="004F777C">
        <w:rPr>
          <w:sz w:val="28"/>
          <w:szCs w:val="28"/>
        </w:rPr>
        <w:t>Утворити робочу групу для організаційного забезпечення проведення публічних громадських обговорень та затвердити її персональний склад:</w:t>
      </w:r>
    </w:p>
    <w:p w:rsidR="003741FA" w:rsidRPr="004F777C" w:rsidRDefault="00D50FF4">
      <w:pPr>
        <w:pStyle w:val="7"/>
        <w:shd w:val="clear" w:color="auto" w:fill="auto"/>
        <w:spacing w:before="0" w:after="0" w:line="298" w:lineRule="exact"/>
        <w:ind w:left="20" w:firstLine="660"/>
        <w:jc w:val="both"/>
        <w:rPr>
          <w:sz w:val="28"/>
          <w:szCs w:val="28"/>
        </w:rPr>
      </w:pPr>
      <w:r w:rsidRPr="004F777C">
        <w:rPr>
          <w:rStyle w:val="11"/>
          <w:sz w:val="28"/>
          <w:szCs w:val="28"/>
        </w:rPr>
        <w:t>Голова робочої групи:</w:t>
      </w:r>
    </w:p>
    <w:p w:rsidR="003741FA" w:rsidRPr="004F777C" w:rsidRDefault="00D50FF4">
      <w:pPr>
        <w:pStyle w:val="7"/>
        <w:shd w:val="clear" w:color="auto" w:fill="auto"/>
        <w:spacing w:before="0" w:after="0" w:line="298" w:lineRule="exact"/>
        <w:ind w:left="20" w:right="20" w:firstLine="660"/>
        <w:jc w:val="both"/>
        <w:rPr>
          <w:sz w:val="28"/>
          <w:szCs w:val="28"/>
        </w:rPr>
      </w:pPr>
      <w:r w:rsidRPr="004F777C">
        <w:rPr>
          <w:sz w:val="28"/>
          <w:szCs w:val="28"/>
        </w:rPr>
        <w:t xml:space="preserve">Мілова Лариса Леонідівна, заступник міського голови з питань діяльності виконавчих органів ради; </w:t>
      </w:r>
      <w:r w:rsidRPr="004F777C">
        <w:rPr>
          <w:sz w:val="28"/>
          <w:szCs w:val="28"/>
          <w:lang w:val="ru"/>
        </w:rPr>
        <w:t>.</w:t>
      </w:r>
    </w:p>
    <w:p w:rsidR="003741FA" w:rsidRPr="004F777C" w:rsidRDefault="00D50FF4">
      <w:pPr>
        <w:pStyle w:val="7"/>
        <w:shd w:val="clear" w:color="auto" w:fill="auto"/>
        <w:spacing w:before="0" w:after="0" w:line="298" w:lineRule="exact"/>
        <w:ind w:left="20" w:firstLine="660"/>
        <w:jc w:val="both"/>
        <w:rPr>
          <w:sz w:val="28"/>
          <w:szCs w:val="28"/>
        </w:rPr>
      </w:pPr>
      <w:r w:rsidRPr="004F777C">
        <w:rPr>
          <w:rStyle w:val="11"/>
          <w:sz w:val="28"/>
          <w:szCs w:val="28"/>
        </w:rPr>
        <w:t>Заступник голови робочої групи:</w:t>
      </w:r>
    </w:p>
    <w:p w:rsidR="003741FA" w:rsidRPr="004F777C" w:rsidRDefault="00D50FF4">
      <w:pPr>
        <w:pStyle w:val="7"/>
        <w:shd w:val="clear" w:color="auto" w:fill="auto"/>
        <w:spacing w:before="0" w:after="236" w:line="298" w:lineRule="exact"/>
        <w:ind w:left="20" w:right="20" w:firstLine="660"/>
        <w:jc w:val="both"/>
        <w:rPr>
          <w:sz w:val="28"/>
          <w:szCs w:val="28"/>
        </w:rPr>
      </w:pPr>
      <w:r w:rsidRPr="004F777C">
        <w:rPr>
          <w:sz w:val="28"/>
          <w:szCs w:val="28"/>
        </w:rPr>
        <w:t>Реус Лариса Андріївна, начальник відділу освіти Ічнянської міської</w:t>
      </w:r>
      <w:r w:rsidRPr="004F777C">
        <w:rPr>
          <w:rStyle w:val="21"/>
          <w:sz w:val="28"/>
          <w:szCs w:val="28"/>
        </w:rPr>
        <w:t xml:space="preserve"> ради </w:t>
      </w:r>
      <w:r w:rsidRPr="004F777C">
        <w:rPr>
          <w:sz w:val="28"/>
          <w:szCs w:val="28"/>
        </w:rPr>
        <w:t>Чернігівської області;</w:t>
      </w:r>
    </w:p>
    <w:p w:rsidR="003741FA" w:rsidRPr="004F777C" w:rsidRDefault="00D50FF4">
      <w:pPr>
        <w:pStyle w:val="7"/>
        <w:shd w:val="clear" w:color="auto" w:fill="auto"/>
        <w:spacing w:before="0" w:after="0" w:line="302" w:lineRule="exact"/>
        <w:ind w:left="20" w:firstLine="660"/>
        <w:jc w:val="both"/>
        <w:rPr>
          <w:sz w:val="28"/>
          <w:szCs w:val="28"/>
        </w:rPr>
      </w:pPr>
      <w:r w:rsidRPr="004F777C">
        <w:rPr>
          <w:rStyle w:val="11"/>
          <w:sz w:val="28"/>
          <w:szCs w:val="28"/>
        </w:rPr>
        <w:t>Члени робочої групи:</w:t>
      </w:r>
    </w:p>
    <w:p w:rsidR="003741FA" w:rsidRPr="004F777C" w:rsidRDefault="00D50FF4">
      <w:pPr>
        <w:pStyle w:val="7"/>
        <w:shd w:val="clear" w:color="auto" w:fill="auto"/>
        <w:spacing w:before="0" w:after="0" w:line="302" w:lineRule="exact"/>
        <w:ind w:left="20" w:right="20" w:firstLine="660"/>
        <w:jc w:val="both"/>
        <w:rPr>
          <w:sz w:val="28"/>
          <w:szCs w:val="28"/>
        </w:rPr>
      </w:pPr>
      <w:r w:rsidRPr="004F777C">
        <w:rPr>
          <w:sz w:val="28"/>
          <w:szCs w:val="28"/>
        </w:rPr>
        <w:t>Івченко Володимир Іванович, головний спеціаліст відділу освіти Ічнянської міської ради Чернігівської області;</w:t>
      </w:r>
    </w:p>
    <w:p w:rsidR="003741FA" w:rsidRPr="004F777C" w:rsidRDefault="00D50FF4">
      <w:pPr>
        <w:pStyle w:val="7"/>
        <w:shd w:val="clear" w:color="auto" w:fill="auto"/>
        <w:spacing w:before="0" w:after="0" w:line="302" w:lineRule="exact"/>
        <w:ind w:left="20" w:right="20" w:firstLine="660"/>
        <w:jc w:val="both"/>
        <w:rPr>
          <w:sz w:val="28"/>
          <w:szCs w:val="28"/>
        </w:rPr>
      </w:pPr>
      <w:r w:rsidRPr="004F777C">
        <w:rPr>
          <w:sz w:val="28"/>
          <w:szCs w:val="28"/>
        </w:rPr>
        <w:t>Семенченко Сергій Іванович, начальник фінансового управління Ічнянської міської ради;</w:t>
      </w:r>
    </w:p>
    <w:p w:rsidR="003741FA" w:rsidRPr="004F777C" w:rsidRDefault="00D50FF4">
      <w:pPr>
        <w:pStyle w:val="7"/>
        <w:shd w:val="clear" w:color="auto" w:fill="auto"/>
        <w:spacing w:before="0" w:after="0" w:line="302" w:lineRule="exact"/>
        <w:ind w:left="20" w:right="20" w:firstLine="660"/>
        <w:jc w:val="both"/>
        <w:rPr>
          <w:sz w:val="28"/>
          <w:szCs w:val="28"/>
        </w:rPr>
      </w:pPr>
      <w:r w:rsidRPr="004F777C">
        <w:rPr>
          <w:sz w:val="28"/>
          <w:szCs w:val="28"/>
        </w:rPr>
        <w:t>Радченко Світлана Миколаївна, головний бухгалтер відділу бухгалтерського обліку та звітності Ічнянської міської ради;</w:t>
      </w:r>
    </w:p>
    <w:p w:rsidR="003741FA" w:rsidRPr="004F777C" w:rsidRDefault="00D50FF4">
      <w:pPr>
        <w:pStyle w:val="7"/>
        <w:shd w:val="clear" w:color="auto" w:fill="auto"/>
        <w:spacing w:before="0" w:after="0" w:line="302" w:lineRule="exact"/>
        <w:ind w:left="20" w:right="20" w:firstLine="660"/>
        <w:jc w:val="both"/>
        <w:rPr>
          <w:sz w:val="28"/>
          <w:szCs w:val="28"/>
        </w:rPr>
      </w:pPr>
      <w:r w:rsidRPr="004F777C">
        <w:rPr>
          <w:sz w:val="28"/>
          <w:szCs w:val="28"/>
        </w:rPr>
        <w:t>Гармаш Григорій Григорович, начальник юридичного відділу Ічнянської міської ради;</w:t>
      </w:r>
    </w:p>
    <w:p w:rsidR="003741FA" w:rsidRPr="004F777C" w:rsidRDefault="00D50FF4">
      <w:pPr>
        <w:pStyle w:val="7"/>
        <w:shd w:val="clear" w:color="auto" w:fill="auto"/>
        <w:spacing w:before="0" w:after="0" w:line="302" w:lineRule="exact"/>
        <w:ind w:left="20" w:firstLine="660"/>
        <w:jc w:val="both"/>
        <w:rPr>
          <w:sz w:val="28"/>
          <w:szCs w:val="28"/>
        </w:rPr>
      </w:pPr>
      <w:r w:rsidRPr="004F777C">
        <w:rPr>
          <w:sz w:val="28"/>
          <w:szCs w:val="28"/>
        </w:rPr>
        <w:t>Куцовера Людмила Володимирівна, депутат Ічнянської міської ради;</w:t>
      </w:r>
    </w:p>
    <w:p w:rsidR="003741FA" w:rsidRPr="004F777C" w:rsidRDefault="00D50FF4">
      <w:pPr>
        <w:pStyle w:val="7"/>
        <w:shd w:val="clear" w:color="auto" w:fill="auto"/>
        <w:spacing w:before="0" w:after="0" w:line="302" w:lineRule="exact"/>
        <w:ind w:left="20" w:firstLine="660"/>
        <w:jc w:val="both"/>
        <w:rPr>
          <w:sz w:val="28"/>
          <w:szCs w:val="28"/>
        </w:rPr>
      </w:pPr>
      <w:r w:rsidRPr="004F777C">
        <w:rPr>
          <w:sz w:val="28"/>
          <w:szCs w:val="28"/>
        </w:rPr>
        <w:t>Чумаченко Любов Миколаївна, депутат Ічнянської міської ради;</w:t>
      </w:r>
    </w:p>
    <w:p w:rsidR="004F777C" w:rsidRPr="004F777C" w:rsidRDefault="004F777C" w:rsidP="004F777C">
      <w:pPr>
        <w:pStyle w:val="7"/>
        <w:shd w:val="clear" w:color="auto" w:fill="auto"/>
        <w:spacing w:before="0" w:after="282" w:line="302" w:lineRule="exact"/>
        <w:ind w:left="20" w:firstLine="660"/>
        <w:jc w:val="both"/>
        <w:rPr>
          <w:sz w:val="28"/>
          <w:szCs w:val="28"/>
        </w:rPr>
      </w:pPr>
      <w:r>
        <w:rPr>
          <w:sz w:val="28"/>
          <w:szCs w:val="28"/>
        </w:rPr>
        <w:t>Бондар Михайло Миколайович,</w:t>
      </w:r>
      <w:r>
        <w:rPr>
          <w:sz w:val="28"/>
          <w:szCs w:val="28"/>
          <w:lang w:val="uk-UA"/>
        </w:rPr>
        <w:t xml:space="preserve"> де</w:t>
      </w:r>
      <w:r w:rsidR="00D50FF4" w:rsidRPr="004F777C">
        <w:rPr>
          <w:sz w:val="28"/>
          <w:szCs w:val="28"/>
        </w:rPr>
        <w:t>путат Ічнянської міської ради;</w:t>
      </w:r>
    </w:p>
    <w:p w:rsidR="003741FA" w:rsidRPr="004F777C" w:rsidRDefault="0060764B" w:rsidP="000405E2">
      <w:pPr>
        <w:pStyle w:val="7"/>
        <w:shd w:val="clear" w:color="auto" w:fill="auto"/>
        <w:spacing w:before="0" w:after="610" w:line="250" w:lineRule="exact"/>
        <w:ind w:left="20" w:hanging="20"/>
        <w:jc w:val="both"/>
        <w:rPr>
          <w:sz w:val="28"/>
          <w:szCs w:val="28"/>
        </w:rPr>
      </w:pPr>
      <w:r>
        <w:rPr>
          <w:sz w:val="28"/>
          <w:szCs w:val="28"/>
          <w:lang w:val="ru"/>
        </w:rPr>
        <w:t xml:space="preserve">       </w:t>
      </w:r>
      <w:r w:rsidR="004F777C">
        <w:rPr>
          <w:sz w:val="28"/>
          <w:szCs w:val="28"/>
          <w:lang w:val="ru"/>
        </w:rPr>
        <w:t>6.</w:t>
      </w:r>
      <w:r w:rsidR="004F777C">
        <w:rPr>
          <w:sz w:val="28"/>
          <w:szCs w:val="28"/>
        </w:rPr>
        <w:t>Контроль</w:t>
      </w:r>
      <w:r w:rsidR="000405E2">
        <w:rPr>
          <w:sz w:val="28"/>
          <w:szCs w:val="28"/>
          <w:lang w:val="uk-UA"/>
        </w:rPr>
        <w:t xml:space="preserve"> </w:t>
      </w:r>
      <w:r w:rsidR="004F777C">
        <w:rPr>
          <w:sz w:val="28"/>
          <w:szCs w:val="28"/>
        </w:rPr>
        <w:t>за</w:t>
      </w:r>
      <w:r w:rsidR="004F777C">
        <w:rPr>
          <w:sz w:val="28"/>
          <w:szCs w:val="28"/>
          <w:lang w:val="uk-UA"/>
        </w:rPr>
        <w:t xml:space="preserve">  </w:t>
      </w:r>
      <w:r w:rsidR="00D50FF4" w:rsidRPr="004F777C">
        <w:rPr>
          <w:sz w:val="28"/>
          <w:szCs w:val="28"/>
        </w:rPr>
        <w:t>виконанням розпорядження залишаю за собою.</w:t>
      </w:r>
    </w:p>
    <w:p w:rsidR="003741FA" w:rsidRPr="004F777C" w:rsidRDefault="003741FA">
      <w:pPr>
        <w:framePr w:wrap="notBeside" w:vAnchor="text" w:hAnchor="text" w:xAlign="center" w:y="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41FA" w:rsidRPr="004F777C" w:rsidRDefault="003741FA">
      <w:pPr>
        <w:rPr>
          <w:rFonts w:ascii="Times New Roman" w:hAnsi="Times New Roman" w:cs="Times New Roman"/>
          <w:sz w:val="28"/>
          <w:szCs w:val="28"/>
        </w:rPr>
      </w:pPr>
    </w:p>
    <w:p w:rsidR="003741FA" w:rsidRPr="00C6128E" w:rsidRDefault="00C6128E" w:rsidP="004F777C">
      <w:pPr>
        <w:pStyle w:val="120"/>
        <w:keepNext/>
        <w:keepLines/>
        <w:shd w:val="clear" w:color="auto" w:fill="auto"/>
        <w:spacing w:line="250" w:lineRule="exact"/>
        <w:rPr>
          <w:sz w:val="28"/>
          <w:szCs w:val="28"/>
          <w:lang w:val="uk-UA"/>
        </w:rPr>
        <w:sectPr w:rsidR="003741FA" w:rsidRPr="00C6128E" w:rsidSect="00D67F96">
          <w:type w:val="continuous"/>
          <w:pgSz w:w="11905" w:h="16837"/>
          <w:pgMar w:top="1134" w:right="567" w:bottom="2274" w:left="1701" w:header="0" w:footer="6" w:gutter="0"/>
          <w:cols w:space="720"/>
          <w:noEndnote/>
          <w:docGrid w:linePitch="360"/>
        </w:sectPr>
      </w:pPr>
      <w:bookmarkStart w:id="2" w:name="bookmark2"/>
      <w:r>
        <w:rPr>
          <w:sz w:val="28"/>
          <w:szCs w:val="28"/>
          <w:lang w:val="uk-UA"/>
        </w:rPr>
        <w:t xml:space="preserve">  Секретар міської ради</w:t>
      </w:r>
      <w:r w:rsidR="004F777C"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            Григорій</w:t>
      </w:r>
      <w:r w:rsidR="004F777C">
        <w:rPr>
          <w:sz w:val="28"/>
          <w:szCs w:val="28"/>
          <w:lang w:val="uk-UA"/>
        </w:rPr>
        <w:t xml:space="preserve">    </w:t>
      </w:r>
      <w:bookmarkEnd w:id="2"/>
      <w:r>
        <w:rPr>
          <w:sz w:val="28"/>
          <w:szCs w:val="28"/>
          <w:lang w:val="uk-UA"/>
        </w:rPr>
        <w:t>ГЕРАСИМЕНКО</w:t>
      </w:r>
    </w:p>
    <w:p w:rsidR="00C93018" w:rsidRPr="00C93018" w:rsidRDefault="00C93018" w:rsidP="00C93018">
      <w:pPr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lastRenderedPageBreak/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</w:t>
      </w:r>
      <w:r w:rsidRPr="00C9301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Додаток</w:t>
      </w:r>
    </w:p>
    <w:p w:rsidR="00C93018" w:rsidRPr="00C93018" w:rsidRDefault="00C93018" w:rsidP="00C93018">
      <w:pPr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</w:t>
      </w:r>
      <w:r w:rsidRPr="00C9301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до розпорядження міського голови</w:t>
      </w:r>
    </w:p>
    <w:p w:rsidR="00C93018" w:rsidRPr="00C93018" w:rsidRDefault="00C93018" w:rsidP="00C93018">
      <w:pPr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</w:t>
      </w:r>
      <w:r w:rsidRPr="00C9301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від _________2024 року №____</w:t>
      </w:r>
    </w:p>
    <w:p w:rsidR="00C93018" w:rsidRPr="00C93018" w:rsidRDefault="00C93018" w:rsidP="00C93018">
      <w:pPr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C93018" w:rsidRPr="00C93018" w:rsidRDefault="00C93018" w:rsidP="00C93018">
      <w:pPr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Інформаційне повідомлення про проведення громадського обговорення проектів рішень Ічнянської міської ради щодо діяльності закладів освіти</w:t>
      </w:r>
    </w:p>
    <w:p w:rsidR="00C93018" w:rsidRPr="00C93018" w:rsidRDefault="00C93018" w:rsidP="00C93018">
      <w:pPr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C93018" w:rsidRPr="00C93018" w:rsidRDefault="00C93018" w:rsidP="00C93018">
      <w:pPr>
        <w:spacing w:line="48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1.Найменування організатора громадського обговорення:</w:t>
      </w:r>
    </w:p>
    <w:p w:rsidR="00C93018" w:rsidRPr="00C93018" w:rsidRDefault="00C93018" w:rsidP="00C93018">
      <w:pPr>
        <w:spacing w:before="150" w:after="150" w:line="48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Ічнянська міська рада.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</w:pP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2. Питання та назва проекту актів, винесених на обговорення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 xml:space="preserve">   Про винесення на громадське обговорення проектів рішень сесії Ічнянської міської ради:</w:t>
      </w:r>
    </w:p>
    <w:p w:rsidR="00C93018" w:rsidRPr="00C93018" w:rsidRDefault="00C93018" w:rsidP="00C93018">
      <w:pPr>
        <w:spacing w:before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1. Проект рішення Ічнянської міської ради «Про припинення юридичної особи Бакаївська гімназія Ічнянської міської ради».</w:t>
      </w:r>
    </w:p>
    <w:p w:rsidR="00C93018" w:rsidRPr="00C93018" w:rsidRDefault="00C93018" w:rsidP="00C93018">
      <w:pPr>
        <w:spacing w:before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2. Проект рішення Ічнянської міської ради «Про припинення юридичної особи Монастирищенська гімназія Ічнянської міської ради».</w:t>
      </w:r>
    </w:p>
    <w:p w:rsidR="00C93018" w:rsidRPr="00C93018" w:rsidRDefault="00C93018" w:rsidP="00C93018">
      <w:pPr>
        <w:spacing w:before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3. Проект рішення Ічнянської міської ради «Про припинення юридичної особи Бурімська гімназія Ічнянської міської ради».</w:t>
      </w:r>
    </w:p>
    <w:p w:rsidR="00C93018" w:rsidRPr="00C93018" w:rsidRDefault="00C93018" w:rsidP="00C93018">
      <w:pPr>
        <w:spacing w:before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4. Проект рішення Ічнянської міської ради «Про припинення юридичної особи Більмачівська гімназія Ічнянської міської ради».</w:t>
      </w:r>
    </w:p>
    <w:p w:rsidR="00C93018" w:rsidRPr="00C93018" w:rsidRDefault="006A5667" w:rsidP="00C93018">
      <w:pPr>
        <w:spacing w:line="48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0" w:history="1">
        <w:r w:rsidR="00C93018" w:rsidRPr="00C93018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val="uk-UA"/>
          </w:rPr>
          <w:t>Ознайомитись із вказаними проектами рішень можна за посиланням</w:t>
        </w:r>
      </w:hyperlink>
    </w:p>
    <w:p w:rsidR="00C93018" w:rsidRPr="00C93018" w:rsidRDefault="00C93018" w:rsidP="00C93018">
      <w:pPr>
        <w:spacing w:line="48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3. Альтернативні варіанти вирішення питання:</w:t>
      </w:r>
    </w:p>
    <w:p w:rsidR="00C93018" w:rsidRPr="00C93018" w:rsidRDefault="00C93018" w:rsidP="00C93018">
      <w:pPr>
        <w:spacing w:before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а) схвалення громадськістю проектів рішень із урахуванням отриманих пропозицій та зауважень;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б) несхвалення громадськістю проектів рішень.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4</w:t>
      </w: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. Соціальні групи населення та заінтересовані сторони, на які поширюються дія прийняття рішення:</w:t>
      </w:r>
    </w:p>
    <w:p w:rsidR="00C93018" w:rsidRDefault="00C93018" w:rsidP="00C93018">
      <w:pPr>
        <w:numPr>
          <w:ilvl w:val="0"/>
          <w:numId w:val="3"/>
        </w:numPr>
        <w:ind w:left="255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територіальні громади  Бакаївк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а, Комарівка , Заудайка, Хаєнки,</w:t>
      </w:r>
    </w:p>
    <w:p w:rsidR="00C93018" w:rsidRPr="00C93018" w:rsidRDefault="00C93018" w:rsidP="00C93018">
      <w:pPr>
        <w:numPr>
          <w:ilvl w:val="0"/>
          <w:numId w:val="3"/>
        </w:numPr>
        <w:ind w:left="255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Монастирище, Бурімка, Шиловичі, Більмачівка,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Мартинівка);</w:t>
      </w:r>
    </w:p>
    <w:p w:rsidR="00C93018" w:rsidRPr="00C93018" w:rsidRDefault="00C93018" w:rsidP="00C93018">
      <w:pPr>
        <w:numPr>
          <w:ilvl w:val="0"/>
          <w:numId w:val="3"/>
        </w:numPr>
        <w:ind w:left="2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громадські організації та об’єднання;</w:t>
      </w:r>
    </w:p>
    <w:p w:rsidR="00C93018" w:rsidRPr="00C93018" w:rsidRDefault="00C93018" w:rsidP="00C93018">
      <w:pPr>
        <w:numPr>
          <w:ilvl w:val="0"/>
          <w:numId w:val="3"/>
        </w:numPr>
        <w:ind w:left="2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учасники освітнього процесу (батьки учнів, працівники закладів освіти, учні);</w:t>
      </w:r>
    </w:p>
    <w:p w:rsidR="00C93018" w:rsidRPr="00C93018" w:rsidRDefault="00C93018" w:rsidP="00C93018">
      <w:pPr>
        <w:numPr>
          <w:ilvl w:val="0"/>
          <w:numId w:val="3"/>
        </w:numPr>
        <w:ind w:left="2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громадяни України</w:t>
      </w:r>
    </w:p>
    <w:p w:rsidR="00C93018" w:rsidRPr="00C93018" w:rsidRDefault="00C93018" w:rsidP="00C93018">
      <w:pPr>
        <w:ind w:left="2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5</w:t>
      </w: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. Можливі наслідки проведення в життя кожного альтернативного рішення для різних соціальних груп населення та заінтересованих сторін: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</w:pPr>
      <w:r w:rsidRPr="00C9301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Приведення мережі, назв та обсягу правосуб’єктності навчальних закладів комунальної форми власності Ічнянської міської ради до вимог чинного </w:t>
      </w:r>
      <w:r w:rsidRPr="00C9301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lastRenderedPageBreak/>
        <w:t>законодавства України, реалізація конституційного права громадян на освіту з урахуванням зауважень, висловлених під час проведення громадського обговорення.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6. Спосіб забезпечення участі в обговоренні представників визначених соціальних груп населення та заінтересованих сторін:</w:t>
      </w:r>
    </w:p>
    <w:p w:rsidR="00C93018" w:rsidRPr="00C93018" w:rsidRDefault="00C93018" w:rsidP="00C93018">
      <w:pPr>
        <w:spacing w:before="150" w:after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9301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публікація проектів рішень</w:t>
      </w:r>
      <w:r w:rsidRPr="00C93018">
        <w:rPr>
          <w:rFonts w:ascii="Times New Roman" w:eastAsia="Times New Roman" w:hAnsi="Times New Roman" w:cs="Times New Roman"/>
          <w:sz w:val="28"/>
          <w:szCs w:val="28"/>
        </w:rPr>
        <w:t xml:space="preserve"> на веб-порталі Ічнянської міської ради.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7. </w:t>
      </w: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Терміни проведення публічного громадського обговорення:</w:t>
      </w: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15 травня</w:t>
      </w:r>
      <w:r w:rsidRPr="00C93018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C93018">
        <w:rPr>
          <w:rFonts w:ascii="Times New Roman" w:eastAsia="Times New Roman" w:hAnsi="Times New Roman" w:cs="Times New Roman"/>
          <w:sz w:val="28"/>
          <w:szCs w:val="28"/>
        </w:rPr>
        <w:t xml:space="preserve"> року по </w:t>
      </w: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31 травня</w:t>
      </w:r>
      <w:r w:rsidRPr="00C93018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C93018">
        <w:rPr>
          <w:rFonts w:ascii="Times New Roman" w:eastAsia="Times New Roman" w:hAnsi="Times New Roman" w:cs="Times New Roman"/>
          <w:sz w:val="28"/>
          <w:szCs w:val="28"/>
        </w:rPr>
        <w:t xml:space="preserve"> року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8. </w:t>
      </w: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Форма громадського обговорення: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публічне громадське обговорення у формі загальних зборів громадян</w:t>
      </w:r>
    </w:p>
    <w:p w:rsidR="00C93018" w:rsidRPr="00C93018" w:rsidRDefault="00C93018" w:rsidP="00C93018">
      <w:pPr>
        <w:spacing w:line="48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9. </w:t>
      </w: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Подання пропозицій і зауважень за формою:</w:t>
      </w:r>
    </w:p>
    <w:p w:rsidR="00C93018" w:rsidRPr="00C93018" w:rsidRDefault="00C93018" w:rsidP="00C93018">
      <w:pPr>
        <w:spacing w:before="150" w:after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До 15 травня 2024 року прохання подавати відповідні пропозиції або зауваження за нижченаведеною формою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Прізвище 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______________________________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Ім’я 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______________________________</w:t>
      </w:r>
    </w:p>
    <w:p w:rsidR="00C93018" w:rsidRPr="00C93018" w:rsidRDefault="00C93018" w:rsidP="00C93018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 </w:t>
      </w: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батькові 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______________________________</w:t>
      </w:r>
    </w:p>
    <w:p w:rsidR="00C93018" w:rsidRPr="00C93018" w:rsidRDefault="00C93018" w:rsidP="00C93018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Організація </w:t>
      </w: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(установа) 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______________________________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Посада 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Тел./факс/e-mail 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 Пропозиції</w:t>
      </w:r>
      <w:r w:rsidRPr="00C9301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10. </w:t>
      </w: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Адреса подання  пропозицій і зауважень та надання консультацій з питань, що винесені на громадське обговорення:</w:t>
      </w:r>
    </w:p>
    <w:p w:rsidR="00C93018" w:rsidRPr="00C93018" w:rsidRDefault="00C93018" w:rsidP="00C93018">
      <w:pPr>
        <w:spacing w:before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 освіти Ічнянської міської ради Чернігівської області,</w:t>
      </w:r>
    </w:p>
    <w:p w:rsidR="00C93018" w:rsidRPr="00C93018" w:rsidRDefault="00C93018" w:rsidP="00C93018">
      <w:pPr>
        <w:spacing w:before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</w:rPr>
        <w:t>16703</w:t>
      </w: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, місто Ічня, вулиця Воскресінська, 27,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е-mail</w:t>
      </w:r>
      <w:r w:rsidRPr="00C93018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spellStart"/>
      <w:r w:rsidRPr="00C93018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11" w:history="1">
        <w:r w:rsidRPr="00C93018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</w:rPr>
          <w:t>ichniaosvit</w:t>
        </w:r>
        <w:proofErr w:type="spellEnd"/>
        <w:r w:rsidRPr="00C93018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</w:rPr>
          <w:t>a@ukr.net</w:t>
        </w:r>
      </w:hyperlink>
      <w:r w:rsidRPr="00C93018">
        <w:rPr>
          <w:rFonts w:ascii="Times New Roman" w:eastAsia="Times New Roman" w:hAnsi="Times New Roman" w:cs="Times New Roman"/>
          <w:sz w:val="28"/>
          <w:szCs w:val="28"/>
        </w:rPr>
        <w:t>, тел.: 2-19-66</w:t>
      </w: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3018" w:rsidRPr="00C93018" w:rsidRDefault="00C93018" w:rsidP="00C93018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11. </w:t>
      </w: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Відомості про строк, місце, час заходів, порядок обговорення, акредитації представників засобів масової інформації, реєстрації учасників:</w:t>
      </w:r>
    </w:p>
    <w:p w:rsidR="00C93018" w:rsidRPr="00C93018" w:rsidRDefault="00C93018" w:rsidP="00C93018">
      <w:pPr>
        <w:spacing w:before="150" w:after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Проведення організаційних заходів з питань  публічного громадського обговорення з питань ліквідації закладів загальної середньої освіти: </w:t>
      </w:r>
      <w:r w:rsidRPr="00C93018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72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3302"/>
        <w:gridCol w:w="3261"/>
      </w:tblGrid>
      <w:tr w:rsidR="00C93018" w:rsidRPr="00C93018" w:rsidTr="00C0060B">
        <w:trPr>
          <w:trHeight w:val="69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93018" w:rsidRPr="00C93018" w:rsidRDefault="00C93018" w:rsidP="00C0060B">
            <w:pPr>
              <w:spacing w:before="150" w:after="15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30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№ п/</w:t>
            </w:r>
            <w:proofErr w:type="spellStart"/>
            <w:r w:rsidRPr="00C9301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93018" w:rsidRPr="00C93018" w:rsidRDefault="00C93018" w:rsidP="00C0060B">
            <w:pPr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Назва закладу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93018" w:rsidRPr="00C93018" w:rsidRDefault="00C93018" w:rsidP="00C0060B">
            <w:pPr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Дата проведення</w:t>
            </w:r>
          </w:p>
        </w:tc>
      </w:tr>
      <w:tr w:rsidR="00C93018" w:rsidRPr="00C93018" w:rsidTr="00C0060B">
        <w:trPr>
          <w:trHeight w:val="69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93018" w:rsidRPr="00C93018" w:rsidRDefault="00C93018" w:rsidP="00C0060B">
            <w:pPr>
              <w:spacing w:before="150" w:after="15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301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93018" w:rsidRPr="00C93018" w:rsidRDefault="00C93018" w:rsidP="00C0060B">
            <w:pPr>
              <w:spacing w:before="150" w:after="15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9301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Монастирищенська гімназія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93018" w:rsidRPr="00C93018" w:rsidRDefault="00C93018" w:rsidP="00C0060B">
            <w:pPr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 xml:space="preserve">    15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.0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>5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.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>20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2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>4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     10:00 год.</w:t>
            </w:r>
          </w:p>
        </w:tc>
      </w:tr>
      <w:tr w:rsidR="00C93018" w:rsidRPr="00C93018" w:rsidTr="00C0060B">
        <w:trPr>
          <w:trHeight w:val="69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93018" w:rsidRPr="00C93018" w:rsidRDefault="00C93018" w:rsidP="00C0060B">
            <w:pPr>
              <w:spacing w:before="150" w:after="15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30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93018" w:rsidRPr="00C93018" w:rsidRDefault="00C93018" w:rsidP="00C0060B">
            <w:pPr>
              <w:spacing w:before="150" w:after="15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9301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Більмачівська гімназія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93018" w:rsidRPr="00C93018" w:rsidRDefault="00C93018" w:rsidP="00C0060B">
            <w:pPr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 xml:space="preserve">    15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.0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>5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.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>20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2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>4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     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1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>4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:00 год.</w:t>
            </w:r>
          </w:p>
        </w:tc>
      </w:tr>
      <w:tr w:rsidR="00C93018" w:rsidRPr="00C93018" w:rsidTr="00C0060B">
        <w:trPr>
          <w:trHeight w:val="69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93018" w:rsidRPr="00C93018" w:rsidRDefault="00C93018" w:rsidP="00C0060B">
            <w:pPr>
              <w:spacing w:before="150" w:after="15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301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93018" w:rsidRPr="00C93018" w:rsidRDefault="00C93018" w:rsidP="00C0060B">
            <w:pPr>
              <w:spacing w:before="150" w:after="15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9301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Бакаївська гімназія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93018" w:rsidRPr="00C93018" w:rsidRDefault="00C93018" w:rsidP="00C0060B">
            <w:pPr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 xml:space="preserve">     17.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0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>5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.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>20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2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>4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      1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>0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:00 год.</w:t>
            </w:r>
          </w:p>
        </w:tc>
      </w:tr>
      <w:tr w:rsidR="00C93018" w:rsidRPr="00C93018" w:rsidTr="00C0060B">
        <w:trPr>
          <w:trHeight w:val="69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93018" w:rsidRPr="00C93018" w:rsidRDefault="00C93018" w:rsidP="00C0060B">
            <w:pPr>
              <w:spacing w:before="150" w:after="15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301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93018" w:rsidRPr="00C93018" w:rsidRDefault="00C93018" w:rsidP="00C0060B">
            <w:pPr>
              <w:spacing w:before="150" w:after="15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9301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Бурімська гімназія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93018" w:rsidRPr="00C93018" w:rsidRDefault="00C93018" w:rsidP="00C0060B">
            <w:pPr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 xml:space="preserve">      17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.0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>5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.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>20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2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uk-UA"/>
              </w:rPr>
              <w:t>4</w:t>
            </w:r>
            <w:r w:rsidRPr="00C93018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     14:00 год.</w:t>
            </w:r>
          </w:p>
        </w:tc>
      </w:tr>
    </w:tbl>
    <w:p w:rsidR="00C93018" w:rsidRPr="00C93018" w:rsidRDefault="00C93018" w:rsidP="00C93018">
      <w:pPr>
        <w:spacing w:before="150" w:after="150" w:line="48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93018">
        <w:rPr>
          <w:rFonts w:ascii="Times New Roman" w:eastAsia="Times New Roman" w:hAnsi="Times New Roman" w:cs="Times New Roman"/>
          <w:sz w:val="28"/>
          <w:szCs w:val="28"/>
        </w:rPr>
        <w:t xml:space="preserve">Заходи </w:t>
      </w: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відбудуться на території закладів</w:t>
      </w:r>
      <w:r w:rsidRPr="00C93018">
        <w:rPr>
          <w:rFonts w:ascii="Times New Roman" w:eastAsia="Times New Roman" w:hAnsi="Times New Roman" w:cs="Times New Roman"/>
          <w:sz w:val="28"/>
          <w:szCs w:val="28"/>
        </w:rPr>
        <w:t xml:space="preserve"> освіти.</w:t>
      </w:r>
    </w:p>
    <w:p w:rsidR="00C93018" w:rsidRPr="00C93018" w:rsidRDefault="00C93018" w:rsidP="00C93018">
      <w:pPr>
        <w:spacing w:line="48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12. Строк і </w:t>
      </w: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спосіб оприлюднення результатів обговорення:</w:t>
      </w:r>
    </w:p>
    <w:p w:rsidR="00C93018" w:rsidRPr="00C93018" w:rsidRDefault="00C93018" w:rsidP="00C93018">
      <w:pPr>
        <w:spacing w:before="150" w:after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Звіт за результатами обговорення буде оприлюднений на веб-порталі Ічнянської міської ради не пізніше, ніж за два тижні після закінчення обговорення.</w:t>
      </w:r>
    </w:p>
    <w:p w:rsidR="00C93018" w:rsidRPr="00C93018" w:rsidRDefault="00C93018" w:rsidP="00C93018">
      <w:pPr>
        <w:numPr>
          <w:ilvl w:val="0"/>
          <w:numId w:val="4"/>
        </w:numPr>
        <w:spacing w:line="360" w:lineRule="atLeast"/>
        <w:ind w:left="2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Відповідальна особа за проведення громадських слухань.</w:t>
      </w:r>
    </w:p>
    <w:p w:rsidR="00C93018" w:rsidRPr="00C93018" w:rsidRDefault="00C93018" w:rsidP="00C93018">
      <w:pPr>
        <w:spacing w:before="150" w:after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  <w:lang w:val="uk-UA"/>
        </w:rPr>
        <w:t>Івченко Володимир Іванович виконуючий обов’язків начальника відділу освіти Ічнянської міської ради Чернігівської області, тел.: 2-19-66</w:t>
      </w:r>
    </w:p>
    <w:p w:rsidR="00C93018" w:rsidRPr="00F45F0A" w:rsidRDefault="00C93018" w:rsidP="00F45F0A">
      <w:pPr>
        <w:shd w:val="clear" w:color="auto" w:fill="FFFFFF" w:themeFill="background1"/>
        <w:spacing w:before="150" w:after="150" w:line="480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</w:pPr>
      <w:r w:rsidRPr="00C9301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93018" w:rsidRPr="00F45F0A" w:rsidRDefault="00C93018" w:rsidP="00F45F0A">
      <w:pPr>
        <w:shd w:val="clear" w:color="auto" w:fill="FFFFFF" w:themeFill="background1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3741FA" w:rsidRDefault="003741FA" w:rsidP="00F45F0A">
      <w:pPr>
        <w:pStyle w:val="7"/>
        <w:shd w:val="clear" w:color="auto" w:fill="FFFFFF" w:themeFill="background1"/>
        <w:spacing w:before="0" w:after="0" w:line="250" w:lineRule="exact"/>
        <w:ind w:left="5440" w:firstLine="0"/>
        <w:rPr>
          <w:color w:val="auto"/>
          <w:sz w:val="28"/>
          <w:szCs w:val="28"/>
          <w:lang w:val="uk-UA"/>
        </w:rPr>
      </w:pPr>
    </w:p>
    <w:p w:rsidR="00D67F96" w:rsidRDefault="00D67F96" w:rsidP="00F45F0A">
      <w:pPr>
        <w:pStyle w:val="7"/>
        <w:shd w:val="clear" w:color="auto" w:fill="FFFFFF" w:themeFill="background1"/>
        <w:spacing w:before="0" w:after="0" w:line="250" w:lineRule="exact"/>
        <w:ind w:left="5440" w:firstLine="0"/>
        <w:rPr>
          <w:color w:val="auto"/>
          <w:sz w:val="28"/>
          <w:szCs w:val="28"/>
          <w:lang w:val="uk-UA"/>
        </w:rPr>
      </w:pPr>
    </w:p>
    <w:p w:rsidR="00D67F96" w:rsidRDefault="00D67F96" w:rsidP="00F45F0A">
      <w:pPr>
        <w:pStyle w:val="7"/>
        <w:shd w:val="clear" w:color="auto" w:fill="FFFFFF" w:themeFill="background1"/>
        <w:spacing w:before="0" w:after="0" w:line="250" w:lineRule="exact"/>
        <w:ind w:left="5440" w:firstLine="0"/>
        <w:rPr>
          <w:color w:val="auto"/>
          <w:sz w:val="28"/>
          <w:szCs w:val="28"/>
          <w:lang w:val="uk-UA"/>
        </w:rPr>
      </w:pPr>
    </w:p>
    <w:p w:rsidR="00D67F96" w:rsidRDefault="00D67F96" w:rsidP="00F45F0A">
      <w:pPr>
        <w:pStyle w:val="7"/>
        <w:shd w:val="clear" w:color="auto" w:fill="FFFFFF" w:themeFill="background1"/>
        <w:spacing w:before="0" w:after="0" w:line="250" w:lineRule="exact"/>
        <w:ind w:left="5440" w:firstLine="0"/>
        <w:rPr>
          <w:color w:val="auto"/>
          <w:sz w:val="28"/>
          <w:szCs w:val="28"/>
          <w:lang w:val="uk-UA"/>
        </w:rPr>
      </w:pPr>
    </w:p>
    <w:p w:rsidR="00D67F96" w:rsidRDefault="00D67F96" w:rsidP="00F45F0A">
      <w:pPr>
        <w:pStyle w:val="7"/>
        <w:shd w:val="clear" w:color="auto" w:fill="FFFFFF" w:themeFill="background1"/>
        <w:spacing w:before="0" w:after="0" w:line="250" w:lineRule="exact"/>
        <w:ind w:left="5440" w:firstLine="0"/>
        <w:rPr>
          <w:color w:val="auto"/>
          <w:sz w:val="28"/>
          <w:szCs w:val="28"/>
          <w:lang w:val="uk-UA"/>
        </w:rPr>
      </w:pPr>
    </w:p>
    <w:p w:rsidR="00D67F96" w:rsidRDefault="00D67F96" w:rsidP="00F45F0A">
      <w:pPr>
        <w:pStyle w:val="7"/>
        <w:shd w:val="clear" w:color="auto" w:fill="FFFFFF" w:themeFill="background1"/>
        <w:spacing w:before="0" w:after="0" w:line="250" w:lineRule="exact"/>
        <w:ind w:left="5440" w:firstLine="0"/>
        <w:rPr>
          <w:color w:val="auto"/>
          <w:sz w:val="28"/>
          <w:szCs w:val="28"/>
          <w:lang w:val="uk-UA"/>
        </w:rPr>
      </w:pPr>
    </w:p>
    <w:p w:rsidR="00D67F96" w:rsidRDefault="00D67F96" w:rsidP="00F45F0A">
      <w:pPr>
        <w:pStyle w:val="7"/>
        <w:shd w:val="clear" w:color="auto" w:fill="FFFFFF" w:themeFill="background1"/>
        <w:spacing w:before="0" w:after="0" w:line="250" w:lineRule="exact"/>
        <w:ind w:left="5440" w:firstLine="0"/>
        <w:rPr>
          <w:color w:val="auto"/>
          <w:sz w:val="28"/>
          <w:szCs w:val="28"/>
          <w:lang w:val="uk-UA"/>
        </w:rPr>
      </w:pPr>
    </w:p>
    <w:p w:rsidR="00D67F96" w:rsidRDefault="00D67F96" w:rsidP="00F45F0A">
      <w:pPr>
        <w:pStyle w:val="7"/>
        <w:shd w:val="clear" w:color="auto" w:fill="FFFFFF" w:themeFill="background1"/>
        <w:spacing w:before="0" w:after="0" w:line="250" w:lineRule="exact"/>
        <w:ind w:left="5440" w:firstLine="0"/>
        <w:rPr>
          <w:color w:val="auto"/>
          <w:sz w:val="28"/>
          <w:szCs w:val="28"/>
          <w:lang w:val="uk-UA"/>
        </w:rPr>
      </w:pPr>
    </w:p>
    <w:p w:rsidR="00D67F96" w:rsidRDefault="00D67F96" w:rsidP="00F45F0A">
      <w:pPr>
        <w:pStyle w:val="7"/>
        <w:shd w:val="clear" w:color="auto" w:fill="FFFFFF" w:themeFill="background1"/>
        <w:spacing w:before="0" w:after="0" w:line="250" w:lineRule="exact"/>
        <w:ind w:left="5440" w:firstLine="0"/>
        <w:rPr>
          <w:color w:val="auto"/>
          <w:sz w:val="28"/>
          <w:szCs w:val="28"/>
          <w:lang w:val="uk-UA"/>
        </w:rPr>
      </w:pPr>
    </w:p>
    <w:p w:rsidR="00D67F96" w:rsidRDefault="00D67F96" w:rsidP="00F45F0A">
      <w:pPr>
        <w:pStyle w:val="7"/>
        <w:shd w:val="clear" w:color="auto" w:fill="FFFFFF" w:themeFill="background1"/>
        <w:spacing w:before="0" w:after="0" w:line="250" w:lineRule="exact"/>
        <w:ind w:left="5440" w:firstLine="0"/>
        <w:rPr>
          <w:color w:val="auto"/>
          <w:sz w:val="28"/>
          <w:szCs w:val="28"/>
          <w:lang w:val="uk-UA"/>
        </w:rPr>
      </w:pPr>
      <w:bookmarkStart w:id="3" w:name="_GoBack"/>
      <w:bookmarkEnd w:id="3"/>
    </w:p>
    <w:sectPr w:rsidR="00D67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667" w:rsidRDefault="006A5667">
      <w:r>
        <w:separator/>
      </w:r>
    </w:p>
  </w:endnote>
  <w:endnote w:type="continuationSeparator" w:id="0">
    <w:p w:rsidR="006A5667" w:rsidRDefault="006A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667" w:rsidRDefault="006A5667"/>
  </w:footnote>
  <w:footnote w:type="continuationSeparator" w:id="0">
    <w:p w:rsidR="006A5667" w:rsidRDefault="006A566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529CF"/>
    <w:multiLevelType w:val="multilevel"/>
    <w:tmpl w:val="3946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B31148"/>
    <w:multiLevelType w:val="multilevel"/>
    <w:tmpl w:val="969E8E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98737C"/>
    <w:multiLevelType w:val="multilevel"/>
    <w:tmpl w:val="4D529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627025"/>
    <w:multiLevelType w:val="multilevel"/>
    <w:tmpl w:val="33301C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"/>
      </w:rPr>
    </w:lvl>
    <w:lvl w:ilvl="2">
      <w:start w:val="1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5"/>
        <w:szCs w:val="25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1FA"/>
    <w:rsid w:val="00011D7E"/>
    <w:rsid w:val="000405E2"/>
    <w:rsid w:val="00084408"/>
    <w:rsid w:val="000C09E7"/>
    <w:rsid w:val="0012465C"/>
    <w:rsid w:val="001554AC"/>
    <w:rsid w:val="002D5A28"/>
    <w:rsid w:val="003741FA"/>
    <w:rsid w:val="003E073F"/>
    <w:rsid w:val="003F55F6"/>
    <w:rsid w:val="0047672C"/>
    <w:rsid w:val="004F777C"/>
    <w:rsid w:val="00541394"/>
    <w:rsid w:val="005F7399"/>
    <w:rsid w:val="0060764B"/>
    <w:rsid w:val="00622DDD"/>
    <w:rsid w:val="006A5667"/>
    <w:rsid w:val="007940AB"/>
    <w:rsid w:val="00951383"/>
    <w:rsid w:val="0098763D"/>
    <w:rsid w:val="00A11B17"/>
    <w:rsid w:val="00A12D02"/>
    <w:rsid w:val="00AD6954"/>
    <w:rsid w:val="00AF3326"/>
    <w:rsid w:val="00B84A6A"/>
    <w:rsid w:val="00BF6D32"/>
    <w:rsid w:val="00C0242F"/>
    <w:rsid w:val="00C45434"/>
    <w:rsid w:val="00C6128E"/>
    <w:rsid w:val="00C93018"/>
    <w:rsid w:val="00CD72A9"/>
    <w:rsid w:val="00D50FF4"/>
    <w:rsid w:val="00D573FD"/>
    <w:rsid w:val="00D67F96"/>
    <w:rsid w:val="00D84655"/>
    <w:rsid w:val="00F45F0A"/>
    <w:rsid w:val="00F6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4pt">
    <w:name w:val="Заголовок №1 + Интервал 4 pt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25"/>
      <w:szCs w:val="25"/>
    </w:rPr>
  </w:style>
  <w:style w:type="character" w:customStyle="1" w:styleId="a4">
    <w:name w:val="Основной текст_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Corbel145pt">
    <w:name w:val="Основной текст + Corbel;14;5 pt;Курсив"/>
    <w:basedOn w:val="a4"/>
    <w:rPr>
      <w:rFonts w:ascii="Corbel" w:eastAsia="Corbel" w:hAnsi="Corbel" w:cs="Corbel"/>
      <w:b w:val="0"/>
      <w:bCs w:val="0"/>
      <w:i/>
      <w:iCs/>
      <w:smallCaps w:val="0"/>
      <w:strike w:val="0"/>
      <w:spacing w:val="0"/>
      <w:w w:val="100"/>
      <w:sz w:val="29"/>
      <w:szCs w:val="29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5"/>
      <w:szCs w:val="25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5"/>
      <w:szCs w:val="25"/>
      <w:u w:val="single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14pt0pt">
    <w:name w:val="Основной текст (3) + 14 pt;Полужирный;Интервал 0 pt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8"/>
      <w:szCs w:val="28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4pt">
    <w:name w:val="Основной текст + 4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-1pt">
    <w:name w:val="Основной текст (3) + Интервал -1 pt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5"/>
      <w:szCs w:val="25"/>
      <w:lang w:val="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0"/>
      <w:sz w:val="42"/>
      <w:szCs w:val="42"/>
      <w:lang w:val="ru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6"/>
      <w:szCs w:val="56"/>
      <w:lang w:val="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7">
    <w:name w:val="Основной текст7"/>
    <w:basedOn w:val="a"/>
    <w:link w:val="a4"/>
    <w:pPr>
      <w:shd w:val="clear" w:color="auto" w:fill="FFFFFF"/>
      <w:spacing w:before="360" w:after="360" w:line="0" w:lineRule="atLeast"/>
      <w:ind w:hanging="118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after="240" w:line="30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240" w:line="302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i/>
      <w:iCs/>
      <w:spacing w:val="-40"/>
      <w:sz w:val="42"/>
      <w:szCs w:val="42"/>
      <w:lang w:val="ru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sz w:val="56"/>
      <w:szCs w:val="56"/>
      <w:lang w:val="ru"/>
    </w:rPr>
  </w:style>
  <w:style w:type="paragraph" w:styleId="a7">
    <w:name w:val="Balloon Text"/>
    <w:basedOn w:val="a"/>
    <w:link w:val="a8"/>
    <w:uiPriority w:val="99"/>
    <w:semiHidden/>
    <w:unhideWhenUsed/>
    <w:rsid w:val="004F77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77C"/>
    <w:rPr>
      <w:rFonts w:ascii="Tahoma" w:hAnsi="Tahoma" w:cs="Tahoma"/>
      <w:color w:val="000000"/>
      <w:sz w:val="16"/>
      <w:szCs w:val="16"/>
    </w:rPr>
  </w:style>
  <w:style w:type="paragraph" w:styleId="a9">
    <w:name w:val="List Paragraph"/>
    <w:basedOn w:val="a"/>
    <w:uiPriority w:val="34"/>
    <w:qFormat/>
    <w:rsid w:val="00D67F96"/>
    <w:pPr>
      <w:widowControl w:val="0"/>
      <w:autoSpaceDE w:val="0"/>
      <w:autoSpaceDN w:val="0"/>
      <w:ind w:left="720"/>
      <w:contextualSpacing/>
    </w:pPr>
    <w:rPr>
      <w:rFonts w:ascii="Times New Roman" w:eastAsia="Times New Roman" w:hAnsi="Times New Roman" w:cs="Times New Roman"/>
      <w:color w:val="auto"/>
      <w:sz w:val="22"/>
      <w:szCs w:val="22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4pt">
    <w:name w:val="Заголовок №1 + Интервал 4 pt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25"/>
      <w:szCs w:val="25"/>
    </w:rPr>
  </w:style>
  <w:style w:type="character" w:customStyle="1" w:styleId="a4">
    <w:name w:val="Основной текст_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Corbel145pt">
    <w:name w:val="Основной текст + Corbel;14;5 pt;Курсив"/>
    <w:basedOn w:val="a4"/>
    <w:rPr>
      <w:rFonts w:ascii="Corbel" w:eastAsia="Corbel" w:hAnsi="Corbel" w:cs="Corbel"/>
      <w:b w:val="0"/>
      <w:bCs w:val="0"/>
      <w:i/>
      <w:iCs/>
      <w:smallCaps w:val="0"/>
      <w:strike w:val="0"/>
      <w:spacing w:val="0"/>
      <w:w w:val="100"/>
      <w:sz w:val="29"/>
      <w:szCs w:val="29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5"/>
      <w:szCs w:val="25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5"/>
      <w:szCs w:val="25"/>
      <w:u w:val="single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14pt0pt">
    <w:name w:val="Основной текст (3) + 14 pt;Полужирный;Интервал 0 pt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8"/>
      <w:szCs w:val="28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4pt">
    <w:name w:val="Основной текст + 4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-1pt">
    <w:name w:val="Основной текст (3) + Интервал -1 pt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5"/>
      <w:szCs w:val="25"/>
      <w:lang w:val="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0"/>
      <w:sz w:val="42"/>
      <w:szCs w:val="42"/>
      <w:lang w:val="ru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6"/>
      <w:szCs w:val="56"/>
      <w:lang w:val="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7">
    <w:name w:val="Основной текст7"/>
    <w:basedOn w:val="a"/>
    <w:link w:val="a4"/>
    <w:pPr>
      <w:shd w:val="clear" w:color="auto" w:fill="FFFFFF"/>
      <w:spacing w:before="360" w:after="360" w:line="0" w:lineRule="atLeast"/>
      <w:ind w:hanging="118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after="240" w:line="30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240" w:line="302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i/>
      <w:iCs/>
      <w:spacing w:val="-40"/>
      <w:sz w:val="42"/>
      <w:szCs w:val="42"/>
      <w:lang w:val="ru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sz w:val="56"/>
      <w:szCs w:val="56"/>
      <w:lang w:val="ru"/>
    </w:rPr>
  </w:style>
  <w:style w:type="paragraph" w:styleId="a7">
    <w:name w:val="Balloon Text"/>
    <w:basedOn w:val="a"/>
    <w:link w:val="a8"/>
    <w:uiPriority w:val="99"/>
    <w:semiHidden/>
    <w:unhideWhenUsed/>
    <w:rsid w:val="004F77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77C"/>
    <w:rPr>
      <w:rFonts w:ascii="Tahoma" w:hAnsi="Tahoma" w:cs="Tahoma"/>
      <w:color w:val="000000"/>
      <w:sz w:val="16"/>
      <w:szCs w:val="16"/>
    </w:rPr>
  </w:style>
  <w:style w:type="paragraph" w:styleId="a9">
    <w:name w:val="List Paragraph"/>
    <w:basedOn w:val="a"/>
    <w:uiPriority w:val="34"/>
    <w:qFormat/>
    <w:rsid w:val="00D67F96"/>
    <w:pPr>
      <w:widowControl w:val="0"/>
      <w:autoSpaceDE w:val="0"/>
      <w:autoSpaceDN w:val="0"/>
      <w:ind w:left="720"/>
      <w:contextualSpacing/>
    </w:pPr>
    <w:rPr>
      <w:rFonts w:ascii="Times New Roman" w:eastAsia="Times New Roman" w:hAnsi="Times New Roman" w:cs="Times New Roman"/>
      <w:color w:val="auto"/>
      <w:sz w:val="22"/>
      <w:szCs w:val="22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chniaosvita@ukr.net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chnya.cg.gov.ua/index.php?id=424614&amp;tp=pag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B9A75-5004-445F-A952-83A456D17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</cp:revision>
  <cp:lastPrinted>2024-05-03T07:27:00Z</cp:lastPrinted>
  <dcterms:created xsi:type="dcterms:W3CDTF">2024-05-03T07:46:00Z</dcterms:created>
  <dcterms:modified xsi:type="dcterms:W3CDTF">2024-05-27T11:59:00Z</dcterms:modified>
</cp:coreProperties>
</file>